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0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3"/>
        <w:gridCol w:w="1731"/>
        <w:gridCol w:w="579"/>
        <w:gridCol w:w="1973"/>
        <w:gridCol w:w="2835"/>
      </w:tblGrid>
      <w:tr w:rsidR="00933BE7" w:rsidTr="004F2D20">
        <w:trPr>
          <w:trHeight w:val="1267"/>
        </w:trPr>
        <w:tc>
          <w:tcPr>
            <w:tcW w:w="2346" w:type="dxa"/>
            <w:gridSpan w:val="2"/>
            <w:shd w:val="clear" w:color="auto" w:fill="auto"/>
          </w:tcPr>
          <w:p w:rsidR="00933BE7" w:rsidRPr="00346203" w:rsidRDefault="00EE179B" w:rsidP="00933BE7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61EDC6B" wp14:editId="18FAF334">
                  <wp:extent cx="7048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81" cy="70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2"/>
            <w:shd w:val="clear" w:color="auto" w:fill="auto"/>
          </w:tcPr>
          <w:p w:rsidR="00933BE7" w:rsidRPr="00346203" w:rsidRDefault="00933BE7" w:rsidP="00933BE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03">
              <w:rPr>
                <w:rFonts w:ascii="Times New Roman" w:hAnsi="Times New Roman" w:cs="Times New Roman"/>
                <w:b/>
                <w:sz w:val="24"/>
                <w:szCs w:val="24"/>
              </w:rPr>
              <w:t>FEDERATION</w:t>
            </w:r>
          </w:p>
          <w:p w:rsidR="00933BE7" w:rsidRPr="00346203" w:rsidRDefault="00933BE7" w:rsidP="00933B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03">
              <w:rPr>
                <w:rFonts w:ascii="Times New Roman" w:hAnsi="Times New Roman" w:cs="Times New Roman"/>
                <w:b/>
                <w:sz w:val="24"/>
                <w:szCs w:val="24"/>
              </w:rPr>
              <w:t>SPELEOLOGIQUE</w:t>
            </w:r>
          </w:p>
          <w:p w:rsidR="00933BE7" w:rsidRPr="00346203" w:rsidRDefault="00933BE7" w:rsidP="00933B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03">
              <w:rPr>
                <w:rFonts w:ascii="Times New Roman" w:hAnsi="Times New Roman" w:cs="Times New Roman"/>
                <w:b/>
                <w:sz w:val="24"/>
                <w:szCs w:val="24"/>
              </w:rPr>
              <w:t>EUROPENNE</w:t>
            </w:r>
          </w:p>
          <w:p w:rsidR="00933BE7" w:rsidRPr="00346203" w:rsidRDefault="00933BE7" w:rsidP="00933B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08" w:type="dxa"/>
            <w:gridSpan w:val="2"/>
            <w:shd w:val="clear" w:color="auto" w:fill="auto"/>
          </w:tcPr>
          <w:p w:rsidR="00933BE7" w:rsidRPr="00346203" w:rsidRDefault="00933BE7" w:rsidP="00933B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46203">
              <w:rPr>
                <w:rFonts w:ascii="Times New Roman" w:hAnsi="Times New Roman" w:cs="Times New Roman"/>
                <w:b/>
                <w:sz w:val="44"/>
                <w:szCs w:val="44"/>
              </w:rPr>
              <w:t>EuroSpeleo Projects</w:t>
            </w:r>
          </w:p>
          <w:p w:rsidR="00952269" w:rsidRPr="00C339BA" w:rsidRDefault="00EE179B" w:rsidP="00C339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Application form</w:t>
            </w:r>
            <w:r w:rsidR="00056CAA">
              <w:rPr>
                <w:rFonts w:ascii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 cover </w:t>
            </w:r>
          </w:p>
          <w:p w:rsidR="00952269" w:rsidRPr="00952269" w:rsidRDefault="00952269" w:rsidP="0095226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952269">
              <w:rPr>
                <w:rFonts w:ascii="Times New Roman" w:hAnsi="Times New Roman" w:cs="Times New Roman"/>
                <w:bCs/>
                <w:color w:val="000000"/>
              </w:rPr>
              <w:t>Rev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5226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01/2022</w:t>
            </w:r>
          </w:p>
        </w:tc>
      </w:tr>
      <w:tr w:rsidR="00933BE7" w:rsidRPr="00691AA6" w:rsidTr="00011519">
        <w:tc>
          <w:tcPr>
            <w:tcW w:w="9464" w:type="dxa"/>
            <w:gridSpan w:val="6"/>
            <w:shd w:val="clear" w:color="auto" w:fill="auto"/>
          </w:tcPr>
          <w:p w:rsidR="0032151C" w:rsidRDefault="00B517D4" w:rsidP="0032151C">
            <w:pPr>
              <w:spacing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E20">
              <w:rPr>
                <w:rFonts w:ascii="Times New Roman" w:hAnsi="Times New Roman" w:cs="Times New Roman"/>
                <w:color w:val="000000"/>
              </w:rPr>
              <w:t xml:space="preserve">To be filled only in English/French. </w:t>
            </w:r>
            <w:r w:rsidRPr="009A33CB">
              <w:rPr>
                <w:rFonts w:ascii="Times New Roman" w:hAnsi="Times New Roman" w:cs="Times New Roman"/>
                <w:b/>
                <w:color w:val="000000"/>
              </w:rPr>
              <w:t>Form to be sent via your national FSE delegate</w:t>
            </w:r>
            <w:r w:rsidR="00FC5E95" w:rsidRPr="009A33CB">
              <w:rPr>
                <w:rFonts w:ascii="Times New Roman" w:hAnsi="Times New Roman" w:cs="Times New Roman"/>
                <w:b/>
                <w:color w:val="000000"/>
              </w:rPr>
              <w:t xml:space="preserve"> or national organization</w:t>
            </w:r>
            <w:r w:rsidR="00FC5E95" w:rsidRPr="009A33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3CB">
              <w:rPr>
                <w:rFonts w:ascii="Times New Roman" w:hAnsi="Times New Roman" w:cs="Times New Roman"/>
                <w:color w:val="000000"/>
              </w:rPr>
              <w:t>by email at</w:t>
            </w:r>
            <w:r w:rsidRPr="00595E20">
              <w:rPr>
                <w:rFonts w:ascii="Times New Roman" w:hAnsi="Times New Roman" w:cs="Times New Roman"/>
                <w:color w:val="000000"/>
              </w:rPr>
              <w:t xml:space="preserve"> least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3</w:t>
            </w:r>
            <w:r w:rsidRPr="00595E2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months</w:t>
            </w:r>
            <w:r w:rsidRPr="00595E20">
              <w:rPr>
                <w:rFonts w:ascii="Times New Roman" w:hAnsi="Times New Roman" w:cs="Times New Roman"/>
                <w:color w:val="000000"/>
              </w:rPr>
              <w:t xml:space="preserve"> before the beginning of the activity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3215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151C">
              <w:rPr>
                <w:rFonts w:ascii="Times New Roman" w:hAnsi="Times New Roman"/>
                <w:color w:val="000000"/>
                <w:szCs w:val="23"/>
              </w:rPr>
              <w:t>If only applied for a financial grant, this is reduced to 2 month.</w:t>
            </w:r>
          </w:p>
          <w:p w:rsidR="00B517D4" w:rsidRPr="00B517D4" w:rsidRDefault="00B517D4" w:rsidP="00B517D4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595E2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For questions please contact us at: </w:t>
            </w:r>
            <w:hyperlink r:id="rId9" w:history="1">
              <w:r w:rsidRPr="00346203">
                <w:rPr>
                  <w:rStyle w:val="Hyperlink"/>
                  <w:b/>
                  <w:bCs/>
                  <w:color w:val="000000"/>
                  <w:lang w:val="fr-FR"/>
                </w:rPr>
                <w:t>contact@eurospeleo.org</w:t>
              </w:r>
            </w:hyperlink>
            <w:r>
              <w:rPr>
                <w:rStyle w:val="Hyperlink"/>
                <w:b/>
                <w:bCs/>
                <w:color w:val="000000"/>
                <w:lang w:val="fr-FR"/>
              </w:rPr>
              <w:t>.</w:t>
            </w:r>
          </w:p>
          <w:p w:rsidR="00933BE7" w:rsidRPr="00DE3848" w:rsidRDefault="00B517D4" w:rsidP="00B517D4">
            <w:pPr>
              <w:spacing w:before="60" w:after="10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 sending this application form applicants subscribe to the </w:t>
            </w:r>
            <w:r w:rsidRPr="009A33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ESP </w:t>
            </w:r>
            <w:r w:rsidR="00D038F0" w:rsidRPr="009A33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Regulations</w:t>
            </w:r>
            <w:r w:rsidRPr="00DE3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With providing personal data through this application form to FSE you agree that the data are filed by FSE. The data will only be </w:t>
            </w:r>
            <w:r w:rsidR="00B16D57" w:rsidRPr="00DE3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processed in anonymous form </w:t>
            </w:r>
            <w:r w:rsidRPr="00DE3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will only be forwarded by FSE to its Official partners to ensure sponsoring.</w:t>
            </w:r>
            <w:r w:rsidRPr="00DE3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A7DFF" w:rsidRPr="00691AA6" w:rsidTr="00011519">
        <w:trPr>
          <w:trHeight w:val="113"/>
        </w:trPr>
        <w:tc>
          <w:tcPr>
            <w:tcW w:w="9464" w:type="dxa"/>
            <w:gridSpan w:val="6"/>
            <w:shd w:val="clear" w:color="auto" w:fill="auto"/>
          </w:tcPr>
          <w:p w:rsidR="00CA7DFF" w:rsidRPr="008804AE" w:rsidRDefault="00CA7DFF" w:rsidP="00933B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CA7DFF" w:rsidRPr="00691AA6" w:rsidTr="00011519">
        <w:tc>
          <w:tcPr>
            <w:tcW w:w="9464" w:type="dxa"/>
            <w:gridSpan w:val="6"/>
            <w:shd w:val="clear" w:color="auto" w:fill="auto"/>
          </w:tcPr>
          <w:p w:rsidR="00CA7DFF" w:rsidRPr="00B35D63" w:rsidRDefault="008C7BAF" w:rsidP="00B35D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Supporting</w:t>
            </w:r>
            <w:r w:rsidR="00CA7DFF"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National Speleological Organization </w:t>
            </w:r>
          </w:p>
        </w:tc>
      </w:tr>
      <w:tr w:rsidR="00933BE7" w:rsidRPr="00691AA6" w:rsidTr="00C339BA">
        <w:trPr>
          <w:trHeight w:val="355"/>
        </w:trPr>
        <w:tc>
          <w:tcPr>
            <w:tcW w:w="9464" w:type="dxa"/>
            <w:gridSpan w:val="6"/>
            <w:shd w:val="clear" w:color="auto" w:fill="F2F2F2"/>
          </w:tcPr>
          <w:p w:rsidR="00CA7DFF" w:rsidRPr="00346203" w:rsidRDefault="00CA7DFF" w:rsidP="00CA7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FF" w:rsidRPr="00691AA6" w:rsidTr="00011519">
        <w:trPr>
          <w:cantSplit/>
          <w:trHeight w:val="35"/>
        </w:trPr>
        <w:tc>
          <w:tcPr>
            <w:tcW w:w="9464" w:type="dxa"/>
            <w:gridSpan w:val="6"/>
            <w:shd w:val="clear" w:color="auto" w:fill="auto"/>
          </w:tcPr>
          <w:p w:rsidR="00CA7DFF" w:rsidRPr="008804AE" w:rsidRDefault="00CA7DFF" w:rsidP="00933BE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517D4" w:rsidRPr="00AE0148" w:rsidTr="00011519">
        <w:tc>
          <w:tcPr>
            <w:tcW w:w="9464" w:type="dxa"/>
            <w:gridSpan w:val="6"/>
            <w:shd w:val="clear" w:color="auto" w:fill="auto"/>
          </w:tcPr>
          <w:p w:rsidR="00B517D4" w:rsidRPr="00B35D63" w:rsidRDefault="00B517D4" w:rsidP="00B35D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Association/Club organizing </w:t>
            </w:r>
            <w:r w:rsidR="00B35D63"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and applying for </w:t>
            </w:r>
            <w:r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the project </w:t>
            </w:r>
            <w:r w:rsidR="00B35D63"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with </w:t>
            </w:r>
            <w:r w:rsidR="003B5641"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webpage</w:t>
            </w:r>
          </w:p>
        </w:tc>
      </w:tr>
      <w:tr w:rsidR="00933BE7" w:rsidRPr="00AE0148" w:rsidTr="00011519">
        <w:tc>
          <w:tcPr>
            <w:tcW w:w="9464" w:type="dxa"/>
            <w:gridSpan w:val="6"/>
            <w:shd w:val="clear" w:color="auto" w:fill="F2F2F2"/>
          </w:tcPr>
          <w:p w:rsidR="00CA7DFF" w:rsidRPr="00AE0148" w:rsidRDefault="00CA7DFF" w:rsidP="00CA7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05304" w:rsidRPr="00AE0148" w:rsidTr="00011519">
        <w:trPr>
          <w:trHeight w:val="170"/>
        </w:trPr>
        <w:tc>
          <w:tcPr>
            <w:tcW w:w="9464" w:type="dxa"/>
            <w:gridSpan w:val="6"/>
            <w:shd w:val="clear" w:color="auto" w:fill="auto"/>
          </w:tcPr>
          <w:p w:rsidR="00A05304" w:rsidRPr="008804AE" w:rsidRDefault="00A05304" w:rsidP="00933BE7">
            <w:pPr>
              <w:spacing w:after="0" w:line="240" w:lineRule="auto"/>
              <w:rPr>
                <w:sz w:val="12"/>
                <w:szCs w:val="12"/>
                <w:lang w:val="fr-FR"/>
              </w:rPr>
            </w:pPr>
          </w:p>
        </w:tc>
      </w:tr>
      <w:tr w:rsidR="00B517D4" w:rsidRPr="00691AA6" w:rsidTr="00011519">
        <w:tc>
          <w:tcPr>
            <w:tcW w:w="9464" w:type="dxa"/>
            <w:gridSpan w:val="6"/>
            <w:shd w:val="clear" w:color="auto" w:fill="auto"/>
          </w:tcPr>
          <w:p w:rsidR="00B517D4" w:rsidRPr="00B35D63" w:rsidRDefault="00103995" w:rsidP="00B35D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Contact </w:t>
            </w:r>
            <w:r w:rsidR="00B517D4"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of </w:t>
            </w:r>
            <w:r w:rsidR="00B517D4" w:rsidRPr="00B35D63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responsible</w:t>
            </w:r>
            <w:r w:rsidR="00B517D4"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person</w:t>
            </w:r>
          </w:p>
        </w:tc>
      </w:tr>
      <w:tr w:rsidR="00933BE7" w:rsidRPr="00691AA6" w:rsidTr="00011519">
        <w:tc>
          <w:tcPr>
            <w:tcW w:w="9464" w:type="dxa"/>
            <w:gridSpan w:val="6"/>
            <w:shd w:val="clear" w:color="auto" w:fill="F2F2F2"/>
          </w:tcPr>
          <w:p w:rsidR="00933BE7" w:rsidRDefault="00717382" w:rsidP="0071738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933BE7" w:rsidRDefault="00717382" w:rsidP="0071738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717382" w:rsidRDefault="00717382" w:rsidP="0071738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:rsidR="00717382" w:rsidRPr="00717382" w:rsidRDefault="00717382" w:rsidP="0071738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</w:tr>
      <w:tr w:rsidR="00A05304" w:rsidRPr="00691AA6" w:rsidTr="00011519">
        <w:trPr>
          <w:trHeight w:val="151"/>
        </w:trPr>
        <w:tc>
          <w:tcPr>
            <w:tcW w:w="9464" w:type="dxa"/>
            <w:gridSpan w:val="6"/>
            <w:shd w:val="clear" w:color="auto" w:fill="auto"/>
          </w:tcPr>
          <w:p w:rsidR="00A05304" w:rsidRPr="008804AE" w:rsidRDefault="00A05304" w:rsidP="00933B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15172" w:rsidRPr="00691AA6" w:rsidTr="00011519">
        <w:trPr>
          <w:trHeight w:val="151"/>
        </w:trPr>
        <w:tc>
          <w:tcPr>
            <w:tcW w:w="9464" w:type="dxa"/>
            <w:gridSpan w:val="6"/>
            <w:shd w:val="clear" w:color="auto" w:fill="auto"/>
          </w:tcPr>
          <w:p w:rsidR="00515172" w:rsidRPr="00B35D63" w:rsidRDefault="00515172" w:rsidP="00B35D63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5D6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Proposed activity</w:t>
            </w:r>
          </w:p>
        </w:tc>
      </w:tr>
      <w:tr w:rsidR="00933BE7" w:rsidRPr="00691AA6" w:rsidTr="00011519">
        <w:tc>
          <w:tcPr>
            <w:tcW w:w="9464" w:type="dxa"/>
            <w:gridSpan w:val="6"/>
            <w:shd w:val="clear" w:color="auto" w:fill="F2F2F2"/>
          </w:tcPr>
          <w:p w:rsidR="00515172" w:rsidRPr="00097338" w:rsidRDefault="00515172" w:rsidP="0051517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7338">
              <w:rPr>
                <w:rFonts w:ascii="Times New Roman" w:hAnsi="Times New Roman" w:cs="Times New Roman"/>
                <w:color w:val="000000"/>
                <w:lang w:val="en-US"/>
              </w:rPr>
              <w:t xml:space="preserve">Name of the activity:  </w:t>
            </w:r>
          </w:p>
          <w:p w:rsidR="00515172" w:rsidRPr="00097338" w:rsidRDefault="00515172" w:rsidP="0051517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Type of activity:</w:t>
            </w:r>
          </w:p>
          <w:p w:rsidR="00515172" w:rsidRPr="00097338" w:rsidRDefault="00515172" w:rsidP="0051517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97338">
              <w:rPr>
                <w:rFonts w:ascii="Times New Roman" w:hAnsi="Times New Roman" w:cs="Times New Roman"/>
                <w:color w:val="000000"/>
                <w:lang w:val="en-US"/>
              </w:rPr>
              <w:t>(from-to):</w:t>
            </w:r>
          </w:p>
          <w:p w:rsidR="00515172" w:rsidRPr="00097338" w:rsidRDefault="00515172" w:rsidP="0051517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Exact place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fr-FR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fr-FR"/>
              </w:rPr>
              <w:t> :</w:t>
            </w:r>
          </w:p>
          <w:p w:rsidR="00515172" w:rsidRPr="00515172" w:rsidRDefault="00515172" w:rsidP="0051517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fr-FR"/>
              </w:rPr>
              <w:t>website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fr-FR"/>
              </w:rPr>
              <w:t> :</w:t>
            </w:r>
          </w:p>
          <w:p w:rsidR="00515172" w:rsidRPr="00097338" w:rsidRDefault="00515172" w:rsidP="0051517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338">
              <w:rPr>
                <w:rFonts w:ascii="Times New Roman" w:hAnsi="Times New Roman" w:cs="Times New Roman"/>
                <w:color w:val="000000"/>
                <w:lang w:val="en-US"/>
              </w:rPr>
              <w:t>No. o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 expected participants (range):</w:t>
            </w:r>
          </w:p>
          <w:p w:rsidR="00933BE7" w:rsidRDefault="00515172" w:rsidP="00515172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organizers:</w:t>
            </w:r>
          </w:p>
          <w:p w:rsidR="0098147C" w:rsidRPr="00346203" w:rsidRDefault="0098147C" w:rsidP="0051517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  <w:r w:rsidR="00EB7FD5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EB7FD5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C129C6" w:rsidRPr="00691AA6" w:rsidTr="00011519">
        <w:trPr>
          <w:trHeight w:val="113"/>
        </w:trPr>
        <w:tc>
          <w:tcPr>
            <w:tcW w:w="9464" w:type="dxa"/>
            <w:gridSpan w:val="6"/>
            <w:shd w:val="clear" w:color="auto" w:fill="auto"/>
          </w:tcPr>
          <w:p w:rsidR="00C129C6" w:rsidRPr="008804AE" w:rsidRDefault="00C129C6" w:rsidP="0093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C129C6" w:rsidRPr="00691AA6" w:rsidTr="00011519">
        <w:trPr>
          <w:trHeight w:val="113"/>
        </w:trPr>
        <w:tc>
          <w:tcPr>
            <w:tcW w:w="9464" w:type="dxa"/>
            <w:gridSpan w:val="6"/>
            <w:shd w:val="clear" w:color="auto" w:fill="auto"/>
          </w:tcPr>
          <w:p w:rsidR="00C129C6" w:rsidRPr="009A33CB" w:rsidRDefault="009B064A" w:rsidP="009A33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A33C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Support applied for</w:t>
            </w:r>
            <w:r w:rsidR="00EA7575" w:rsidRPr="009A33C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C129C6" w:rsidRPr="00691AA6" w:rsidTr="00011519">
        <w:trPr>
          <w:trHeight w:val="113"/>
        </w:trPr>
        <w:tc>
          <w:tcPr>
            <w:tcW w:w="9464" w:type="dxa"/>
            <w:gridSpan w:val="6"/>
            <w:shd w:val="clear" w:color="auto" w:fill="auto"/>
          </w:tcPr>
          <w:p w:rsidR="00C129C6" w:rsidRDefault="00EA7575" w:rsidP="00C129C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Available items</w:t>
            </w:r>
          </w:p>
          <w:p w:rsidR="00C15C79" w:rsidRDefault="009B064A" w:rsidP="00C15C79">
            <w:pPr>
              <w:spacing w:before="60" w:after="0" w:line="240" w:lineRule="auto"/>
              <w:ind w:left="340" w:hanging="34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09733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A: 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AV 400 Euro equipment from a selected list of AV</w:t>
            </w:r>
            <w:r w:rsidRPr="00537C54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. Subject of </w:t>
            </w: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approval </w:t>
            </w:r>
            <w:r w:rsidR="00C15C79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by AV! </w:t>
            </w:r>
          </w:p>
          <w:p w:rsidR="00C15C79" w:rsidRDefault="009B064A" w:rsidP="00C15C79">
            <w:pPr>
              <w:spacing w:before="60" w:after="0" w:line="240" w:lineRule="auto"/>
              <w:ind w:left="340" w:hanging="34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537C54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B: </w:t>
            </w:r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200 m of </w:t>
            </w:r>
            <w:proofErr w:type="spellStart"/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>Korda’s</w:t>
            </w:r>
            <w:proofErr w:type="spellEnd"/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 </w:t>
            </w:r>
            <w:proofErr w:type="spellStart"/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>rope</w:t>
            </w:r>
            <w:proofErr w:type="spellEnd"/>
          </w:p>
          <w:p w:rsidR="00C15C79" w:rsidRDefault="00E06D16" w:rsidP="00C15C79">
            <w:pPr>
              <w:spacing w:before="60" w:after="0" w:line="240" w:lineRule="auto"/>
              <w:ind w:left="340" w:hanging="34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C: </w:t>
            </w:r>
            <w:proofErr w:type="spellStart"/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>Scurion</w:t>
            </w:r>
            <w:proofErr w:type="spellEnd"/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 set 900 LED </w:t>
            </w:r>
            <w:proofErr w:type="spellStart"/>
            <w:r w:rsidRPr="00C15C79">
              <w:rPr>
                <w:rFonts w:ascii="Times New Roman" w:hAnsi="Times New Roman" w:cs="Times New Roman"/>
                <w:i/>
                <w:color w:val="000000"/>
                <w:lang w:val="fr-FR"/>
              </w:rPr>
              <w:t>Lamp</w:t>
            </w:r>
            <w:proofErr w:type="spellEnd"/>
          </w:p>
          <w:p w:rsidR="009B064A" w:rsidRPr="00C15C79" w:rsidRDefault="009B064A" w:rsidP="00C15C79">
            <w:pPr>
              <w:spacing w:before="60" w:after="0" w:line="240" w:lineRule="auto"/>
              <w:ind w:left="340" w:hanging="340"/>
              <w:jc w:val="both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097338"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D: FSE </w:t>
            </w:r>
            <w:proofErr w:type="spellStart"/>
            <w:r w:rsidRPr="00097338">
              <w:rPr>
                <w:rFonts w:ascii="Times New Roman" w:hAnsi="Times New Roman" w:cs="Times New Roman"/>
                <w:i/>
                <w:color w:val="000000"/>
                <w:lang w:val="fr-FR"/>
              </w:rPr>
              <w:t>financial</w:t>
            </w:r>
            <w:proofErr w:type="spellEnd"/>
            <w:r w:rsidRPr="00097338"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 </w:t>
            </w:r>
            <w:proofErr w:type="spellStart"/>
            <w:r w:rsidRPr="00097338">
              <w:rPr>
                <w:rFonts w:ascii="Times New Roman" w:hAnsi="Times New Roman" w:cs="Times New Roman"/>
                <w:i/>
                <w:color w:val="000000"/>
                <w:lang w:val="fr-FR"/>
              </w:rPr>
              <w:t>grant</w:t>
            </w:r>
            <w:proofErr w:type="spellEnd"/>
            <w:r w:rsidR="00E06D16"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 (min 400 Euro)</w:t>
            </w:r>
          </w:p>
        </w:tc>
      </w:tr>
      <w:tr w:rsidR="00933BE7" w:rsidRPr="003C4D4C" w:rsidTr="00011519">
        <w:tc>
          <w:tcPr>
            <w:tcW w:w="9464" w:type="dxa"/>
            <w:gridSpan w:val="6"/>
            <w:shd w:val="clear" w:color="auto" w:fill="F2F2F2"/>
          </w:tcPr>
          <w:p w:rsidR="00C129C6" w:rsidRDefault="009B064A" w:rsidP="009B064A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n-US"/>
              </w:rPr>
              <w:t>Please indicate your preference by priority (for example D/C/B/A):</w:t>
            </w:r>
          </w:p>
          <w:p w:rsidR="00E06D16" w:rsidRDefault="009B064A" w:rsidP="009B064A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E06D16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Choice: </w:t>
            </w:r>
          </w:p>
          <w:p w:rsidR="009B064A" w:rsidRDefault="009B064A" w:rsidP="009B064A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9B064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Choice   </w:t>
            </w:r>
          </w:p>
          <w:p w:rsidR="00E06D16" w:rsidRDefault="00E06D16" w:rsidP="009B064A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06D16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Choice:</w:t>
            </w:r>
          </w:p>
          <w:p w:rsidR="00E06D16" w:rsidRPr="00346203" w:rsidRDefault="00E06D16" w:rsidP="009B064A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Pr="00E06D16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Choice</w:t>
            </w:r>
          </w:p>
          <w:p w:rsidR="00E06D16" w:rsidRDefault="00E06D16" w:rsidP="00E06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fr-FR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fr-FR"/>
              </w:rPr>
              <w:t>specifiy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fr-FR"/>
              </w:rPr>
              <w:t> </w:t>
            </w:r>
            <w:proofErr w:type="spellStart"/>
            <w:r w:rsidR="00EA7575">
              <w:rPr>
                <w:rFonts w:ascii="Times New Roman" w:hAnsi="Times New Roman" w:cs="Times New Roman"/>
                <w:color w:val="000000"/>
                <w:lang w:val="fr-FR"/>
              </w:rPr>
              <w:t>here</w:t>
            </w:r>
            <w:proofErr w:type="spellEnd"/>
            <w:r w:rsidR="00FA7CA6">
              <w:rPr>
                <w:rFonts w:ascii="Times New Roman" w:hAnsi="Times New Roman" w:cs="Times New Roman"/>
                <w:color w:val="000000"/>
                <w:lang w:val="fr-FR"/>
              </w:rPr>
              <w:t> :</w:t>
            </w:r>
          </w:p>
          <w:p w:rsidR="00E06D16" w:rsidRDefault="00FA7CA6" w:rsidP="00E06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881A74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Grant 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ammount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applied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for in Euro : </w:t>
            </w:r>
          </w:p>
          <w:p w:rsidR="00E06D16" w:rsidRDefault="00FA7CA6" w:rsidP="00E06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881A74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Korda</w:t>
            </w:r>
            <w:r w:rsidR="00EA7575">
              <w:rPr>
                <w:rFonts w:ascii="Times New Roman" w:hAnsi="Times New Roman" w:cs="Times New Roman"/>
                <w:color w:val="000000"/>
                <w:lang w:val="fr-FR"/>
              </w:rPr>
              <w:t>’</w:t>
            </w:r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s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rope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prefered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diameter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in mm :</w:t>
            </w:r>
          </w:p>
          <w:p w:rsidR="00E06D16" w:rsidRPr="00E06D16" w:rsidRDefault="00FA7CA6" w:rsidP="00E06D16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881A74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Scurion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lamp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preference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of </w:t>
            </w:r>
            <w:proofErr w:type="spellStart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>color</w:t>
            </w:r>
            <w:proofErr w:type="spellEnd"/>
            <w:r w:rsidR="00E06D1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E06D16">
              <w:rPr>
                <w:rFonts w:ascii="Times New Roman" w:hAnsi="Times New Roman" w:cs="Times New Roman"/>
                <w:i/>
                <w:color w:val="000000"/>
                <w:lang w:val="en-US"/>
              </w:rPr>
              <w:t>(</w:t>
            </w:r>
            <w:r w:rsidR="00E06D16" w:rsidRPr="00097338">
              <w:rPr>
                <w:rFonts w:ascii="Times New Roman" w:hAnsi="Times New Roman" w:cs="Times New Roman"/>
                <w:i/>
                <w:color w:val="000000"/>
                <w:lang w:val="en-US"/>
              </w:rPr>
              <w:t>black, blue, red, green)</w:t>
            </w:r>
            <w:r w:rsidR="00E06D16">
              <w:rPr>
                <w:rFonts w:ascii="Times New Roman" w:hAnsi="Times New Roman" w:cs="Times New Roman"/>
                <w:i/>
                <w:color w:val="000000"/>
                <w:lang w:val="en-US"/>
              </w:rPr>
              <w:t>:</w:t>
            </w:r>
          </w:p>
        </w:tc>
      </w:tr>
      <w:tr w:rsidR="0098147C" w:rsidRPr="00691AA6" w:rsidTr="00FF6FC1">
        <w:trPr>
          <w:trHeight w:val="183"/>
        </w:trPr>
        <w:tc>
          <w:tcPr>
            <w:tcW w:w="9464" w:type="dxa"/>
            <w:gridSpan w:val="6"/>
            <w:shd w:val="clear" w:color="auto" w:fill="auto"/>
          </w:tcPr>
          <w:p w:rsidR="0098147C" w:rsidRPr="00346203" w:rsidRDefault="0098147C" w:rsidP="009B0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12AE1" w:rsidRPr="00691AA6" w:rsidTr="00011519">
        <w:tc>
          <w:tcPr>
            <w:tcW w:w="9464" w:type="dxa"/>
            <w:gridSpan w:val="6"/>
            <w:shd w:val="clear" w:color="auto" w:fill="auto"/>
          </w:tcPr>
          <w:p w:rsidR="00212AE1" w:rsidRPr="009A33CB" w:rsidRDefault="00E06D16" w:rsidP="009A33CB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3C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Person where to send the equipment.</w:t>
            </w:r>
            <w:r w:rsidR="00212AE1" w:rsidRPr="009A33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Items </w:t>
            </w:r>
            <w:proofErr w:type="spellStart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>can</w:t>
            </w:r>
            <w:proofErr w:type="spellEnd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not </w:t>
            </w:r>
            <w:proofErr w:type="spellStart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>be</w:t>
            </w:r>
            <w:proofErr w:type="spellEnd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sent to places </w:t>
            </w:r>
            <w:proofErr w:type="spellStart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>outside</w:t>
            </w:r>
            <w:proofErr w:type="spellEnd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of Europe. All import </w:t>
            </w:r>
            <w:proofErr w:type="spellStart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>duties</w:t>
            </w:r>
            <w:proofErr w:type="spellEnd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must </w:t>
            </w:r>
            <w:proofErr w:type="spellStart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>be</w:t>
            </w:r>
            <w:proofErr w:type="spellEnd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>covered</w:t>
            </w:r>
            <w:proofErr w:type="spellEnd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by the </w:t>
            </w:r>
            <w:proofErr w:type="spellStart"/>
            <w:r w:rsidR="009B064A" w:rsidRPr="009A33CB">
              <w:rPr>
                <w:rFonts w:ascii="Times New Roman" w:hAnsi="Times New Roman" w:cs="Times New Roman"/>
                <w:color w:val="000000"/>
                <w:lang w:val="fr-FR"/>
              </w:rPr>
              <w:t>applicant</w:t>
            </w:r>
            <w:proofErr w:type="spellEnd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. </w:t>
            </w:r>
            <w:proofErr w:type="spellStart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>Prefered</w:t>
            </w:r>
            <w:proofErr w:type="spellEnd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>is</w:t>
            </w:r>
            <w:proofErr w:type="spellEnd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an </w:t>
            </w:r>
            <w:proofErr w:type="spellStart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>address</w:t>
            </w:r>
            <w:proofErr w:type="spellEnd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>within</w:t>
            </w:r>
            <w:proofErr w:type="spellEnd"/>
            <w:r w:rsidRPr="009A33CB">
              <w:rPr>
                <w:rFonts w:ascii="Times New Roman" w:hAnsi="Times New Roman" w:cs="Times New Roman"/>
                <w:color w:val="000000"/>
                <w:lang w:val="fr-FR"/>
              </w:rPr>
              <w:t xml:space="preserve"> the EU.</w:t>
            </w:r>
          </w:p>
        </w:tc>
      </w:tr>
      <w:tr w:rsidR="00933BE7" w:rsidRPr="00691AA6" w:rsidTr="00FF6FC1">
        <w:trPr>
          <w:trHeight w:val="1342"/>
        </w:trPr>
        <w:tc>
          <w:tcPr>
            <w:tcW w:w="9464" w:type="dxa"/>
            <w:gridSpan w:val="6"/>
            <w:shd w:val="clear" w:color="auto" w:fill="F2F2F2"/>
          </w:tcPr>
          <w:p w:rsidR="00E06D16" w:rsidRDefault="00E06D16" w:rsidP="00E06D1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E06D16" w:rsidRDefault="00E06D16" w:rsidP="00E06D1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E06D16" w:rsidRDefault="00E06D16" w:rsidP="00E06D1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:rsidR="00933BE7" w:rsidRPr="00FF6FC1" w:rsidRDefault="00E06D16" w:rsidP="00FF6FC1">
            <w:pPr>
              <w:spacing w:before="60"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Phone (</w:t>
            </w:r>
            <w:r>
              <w:rPr>
                <w:rFonts w:ascii="Times New Roman" w:hAnsi="Times New Roman" w:cs="Times New Roman"/>
                <w:u w:val="single"/>
              </w:rPr>
              <w:t>mandatory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C129C6" w:rsidRPr="00691AA6" w:rsidTr="00C339BA">
        <w:trPr>
          <w:trHeight w:val="70"/>
        </w:trPr>
        <w:tc>
          <w:tcPr>
            <w:tcW w:w="9464" w:type="dxa"/>
            <w:gridSpan w:val="6"/>
            <w:shd w:val="clear" w:color="auto" w:fill="auto"/>
          </w:tcPr>
          <w:p w:rsidR="00C129C6" w:rsidRPr="00C339BA" w:rsidRDefault="00C129C6" w:rsidP="0093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212AE1" w:rsidRPr="00691AA6" w:rsidTr="00011519">
        <w:tc>
          <w:tcPr>
            <w:tcW w:w="9464" w:type="dxa"/>
            <w:gridSpan w:val="6"/>
            <w:shd w:val="clear" w:color="auto" w:fill="auto"/>
          </w:tcPr>
          <w:p w:rsidR="00212AE1" w:rsidRPr="009A33CB" w:rsidRDefault="00212AE1" w:rsidP="009A33CB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 w:rsidRPr="009A33CB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Bank </w:t>
            </w:r>
            <w:proofErr w:type="spellStart"/>
            <w:r w:rsidRPr="009A33CB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details</w:t>
            </w:r>
            <w:proofErr w:type="spellEnd"/>
            <w:r w:rsidRPr="009A33CB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for </w:t>
            </w:r>
            <w:proofErr w:type="spellStart"/>
            <w:r w:rsidR="00E06D16" w:rsidRPr="009A33CB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grant</w:t>
            </w:r>
            <w:proofErr w:type="spellEnd"/>
            <w:r w:rsidR="00E06D16" w:rsidRPr="009A33CB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9A33CB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payment</w:t>
            </w:r>
            <w:proofErr w:type="spellEnd"/>
          </w:p>
        </w:tc>
      </w:tr>
      <w:tr w:rsidR="00933BE7" w:rsidRPr="00691AA6" w:rsidTr="00011519">
        <w:tc>
          <w:tcPr>
            <w:tcW w:w="9464" w:type="dxa"/>
            <w:gridSpan w:val="6"/>
            <w:shd w:val="clear" w:color="auto" w:fill="F2F2F2"/>
          </w:tcPr>
          <w:p w:rsidR="00933BE7" w:rsidRPr="00097338" w:rsidRDefault="00933BE7" w:rsidP="00933BE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097338">
              <w:rPr>
                <w:rFonts w:ascii="Times New Roman" w:hAnsi="Times New Roman" w:cs="Times New Roman"/>
                <w:color w:val="000000"/>
                <w:lang w:val="fr-FR"/>
              </w:rPr>
              <w:t>Bank Name:</w:t>
            </w:r>
          </w:p>
          <w:p w:rsidR="00933BE7" w:rsidRPr="00097338" w:rsidRDefault="00933BE7" w:rsidP="00933BE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097338">
              <w:rPr>
                <w:rFonts w:ascii="Times New Roman" w:hAnsi="Times New Roman" w:cs="Times New Roman"/>
                <w:color w:val="000000"/>
                <w:lang w:val="fr-FR"/>
              </w:rPr>
              <w:t xml:space="preserve">Bank </w:t>
            </w:r>
            <w:proofErr w:type="spellStart"/>
            <w:r w:rsidRPr="00097338">
              <w:rPr>
                <w:rFonts w:ascii="Times New Roman" w:hAnsi="Times New Roman" w:cs="Times New Roman"/>
                <w:color w:val="000000"/>
                <w:lang w:val="fr-FR"/>
              </w:rPr>
              <w:t>account</w:t>
            </w:r>
            <w:proofErr w:type="spellEnd"/>
            <w:r w:rsidRPr="00097338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097338">
              <w:rPr>
                <w:rFonts w:ascii="Times New Roman" w:hAnsi="Times New Roman" w:cs="Times New Roman"/>
                <w:color w:val="000000"/>
                <w:lang w:val="fr-FR"/>
              </w:rPr>
              <w:t>holder</w:t>
            </w:r>
            <w:proofErr w:type="spellEnd"/>
            <w:r w:rsidRPr="00097338">
              <w:rPr>
                <w:rFonts w:ascii="Times New Roman" w:hAnsi="Times New Roman" w:cs="Times New Roman"/>
                <w:color w:val="000000"/>
                <w:lang w:val="fr-FR"/>
              </w:rPr>
              <w:t>:</w:t>
            </w:r>
          </w:p>
          <w:p w:rsidR="00933BE7" w:rsidRPr="00097338" w:rsidRDefault="00933BE7" w:rsidP="00933BE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097338">
              <w:rPr>
                <w:rFonts w:ascii="Times New Roman" w:hAnsi="Times New Roman" w:cs="Times New Roman"/>
                <w:color w:val="000000"/>
                <w:lang w:val="en-US"/>
              </w:rPr>
              <w:t>IBAN:</w:t>
            </w:r>
          </w:p>
          <w:p w:rsidR="00933BE7" w:rsidRPr="00097338" w:rsidRDefault="00933BE7" w:rsidP="00933B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97338">
              <w:rPr>
                <w:rFonts w:ascii="Times New Roman" w:hAnsi="Times New Roman" w:cs="Times New Roman"/>
                <w:color w:val="000000"/>
                <w:lang w:val="en-US"/>
              </w:rPr>
              <w:t>BIC/SWIFT:</w:t>
            </w:r>
            <w:r w:rsidRPr="000973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62931" w:rsidRPr="00691AA6" w:rsidTr="000C1A12">
        <w:trPr>
          <w:trHeight w:val="70"/>
        </w:trPr>
        <w:tc>
          <w:tcPr>
            <w:tcW w:w="9464" w:type="dxa"/>
            <w:gridSpan w:val="6"/>
            <w:shd w:val="clear" w:color="auto" w:fill="auto"/>
          </w:tcPr>
          <w:p w:rsidR="00962931" w:rsidRPr="00C339BA" w:rsidRDefault="00962931" w:rsidP="00933BE7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fr-FR"/>
              </w:rPr>
            </w:pPr>
          </w:p>
        </w:tc>
      </w:tr>
      <w:tr w:rsidR="00212AE1" w:rsidRPr="00691AA6" w:rsidTr="00011519">
        <w:trPr>
          <w:trHeight w:val="106"/>
        </w:trPr>
        <w:tc>
          <w:tcPr>
            <w:tcW w:w="9464" w:type="dxa"/>
            <w:gridSpan w:val="6"/>
            <w:shd w:val="clear" w:color="auto" w:fill="auto"/>
          </w:tcPr>
          <w:p w:rsidR="00011519" w:rsidRPr="009A33CB" w:rsidRDefault="00011519" w:rsidP="009A33CB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9A33C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Participants per country:</w:t>
            </w:r>
          </w:p>
          <w:p w:rsidR="00212AE1" w:rsidRPr="00011519" w:rsidRDefault="00E00708" w:rsidP="00D0611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Please list</w:t>
            </w:r>
            <w:r w:rsidR="00212AE1" w:rsidRPr="00011519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 3 participating contact persons per country (or fewer if there are fewer participants for some countries). Please note that participants need to be physically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 present</w:t>
            </w:r>
            <w:r w:rsidR="00212AE1" w:rsidRPr="00011519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 - any reason of absence does not matter. Citizenship counts, not residential address.</w:t>
            </w:r>
            <w:r w:rsidR="00F47597" w:rsidRPr="00011519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212AE1" w:rsidRPr="00011519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FSE may request an updated parti</w:t>
            </w:r>
            <w:r w:rsidR="00F47597" w:rsidRPr="00011519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cipant list </w:t>
            </w:r>
            <w:r w:rsidR="00212AE1" w:rsidRPr="00011519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before the shipment of </w:t>
            </w:r>
            <w:r w:rsidR="00D06116" w:rsidRPr="00011519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sponsoring items is dispatched.</w:t>
            </w:r>
          </w:p>
        </w:tc>
      </w:tr>
      <w:tr w:rsidR="00933BE7" w:rsidRPr="00691AA6" w:rsidTr="00011519">
        <w:trPr>
          <w:trHeight w:val="171"/>
        </w:trPr>
        <w:tc>
          <w:tcPr>
            <w:tcW w:w="2093" w:type="dxa"/>
            <w:shd w:val="clear" w:color="auto" w:fill="F2F2F2"/>
            <w:vAlign w:val="center"/>
          </w:tcPr>
          <w:p w:rsidR="00933BE7" w:rsidRPr="00B902F4" w:rsidRDefault="00B93CD5" w:rsidP="0093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Country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933BE7" w:rsidRPr="00B902F4" w:rsidRDefault="00933BE7" w:rsidP="0093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902F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Total participants</w:t>
            </w:r>
          </w:p>
          <w:p w:rsidR="00933BE7" w:rsidRPr="00B902F4" w:rsidRDefault="00B93CD5" w:rsidP="00B9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per country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933BE7" w:rsidRPr="00B902F4" w:rsidRDefault="00B93CD5" w:rsidP="00B9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Names</w:t>
            </w:r>
            <w:proofErr w:type="spellEnd"/>
          </w:p>
        </w:tc>
        <w:tc>
          <w:tcPr>
            <w:tcW w:w="2835" w:type="dxa"/>
            <w:shd w:val="clear" w:color="auto" w:fill="F2F2F2"/>
            <w:vAlign w:val="center"/>
          </w:tcPr>
          <w:p w:rsidR="00933BE7" w:rsidRPr="00B902F4" w:rsidRDefault="00933BE7" w:rsidP="0093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902F4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E-mail</w:t>
            </w:r>
          </w:p>
        </w:tc>
      </w:tr>
      <w:tr w:rsidR="00933BE7" w:rsidRPr="00691AA6" w:rsidTr="00011519">
        <w:trPr>
          <w:trHeight w:val="61"/>
        </w:trPr>
        <w:tc>
          <w:tcPr>
            <w:tcW w:w="2093" w:type="dxa"/>
            <w:shd w:val="clear" w:color="auto" w:fill="F2F2F2"/>
            <w:vAlign w:val="center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3BE7" w:rsidRPr="00691AA6" w:rsidTr="00011519">
        <w:trPr>
          <w:trHeight w:val="56"/>
        </w:trPr>
        <w:tc>
          <w:tcPr>
            <w:tcW w:w="2093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3BE7" w:rsidRPr="00691AA6" w:rsidTr="00011519">
        <w:trPr>
          <w:trHeight w:val="56"/>
        </w:trPr>
        <w:tc>
          <w:tcPr>
            <w:tcW w:w="2093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3BE7" w:rsidRPr="00691AA6" w:rsidTr="00011519">
        <w:trPr>
          <w:trHeight w:val="56"/>
        </w:trPr>
        <w:tc>
          <w:tcPr>
            <w:tcW w:w="2093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3BE7" w:rsidRPr="00691AA6" w:rsidTr="00011519">
        <w:trPr>
          <w:trHeight w:val="56"/>
        </w:trPr>
        <w:tc>
          <w:tcPr>
            <w:tcW w:w="2093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3BE7" w:rsidRPr="00691AA6" w:rsidTr="00011519">
        <w:trPr>
          <w:trHeight w:val="56"/>
        </w:trPr>
        <w:tc>
          <w:tcPr>
            <w:tcW w:w="2093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3BE7" w:rsidRPr="00691AA6" w:rsidTr="00011519">
        <w:trPr>
          <w:trHeight w:val="56"/>
        </w:trPr>
        <w:tc>
          <w:tcPr>
            <w:tcW w:w="2093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3BE7" w:rsidRPr="00691AA6" w:rsidTr="00011519">
        <w:trPr>
          <w:trHeight w:val="56"/>
        </w:trPr>
        <w:tc>
          <w:tcPr>
            <w:tcW w:w="2093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2F2F2"/>
          </w:tcPr>
          <w:p w:rsidR="00933BE7" w:rsidRPr="00346203" w:rsidRDefault="00933BE7" w:rsidP="00933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73CA" w:rsidRPr="00691AA6" w:rsidTr="00A26A1A">
        <w:trPr>
          <w:trHeight w:val="163"/>
        </w:trPr>
        <w:tc>
          <w:tcPr>
            <w:tcW w:w="9464" w:type="dxa"/>
            <w:gridSpan w:val="6"/>
            <w:shd w:val="clear" w:color="auto" w:fill="auto"/>
          </w:tcPr>
          <w:p w:rsidR="005073CA" w:rsidRPr="005073CA" w:rsidRDefault="005073CA" w:rsidP="0093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8D2180" w:rsidRPr="00691AA6" w:rsidTr="00011519">
        <w:tc>
          <w:tcPr>
            <w:tcW w:w="9464" w:type="dxa"/>
            <w:gridSpan w:val="6"/>
            <w:shd w:val="clear" w:color="auto" w:fill="auto"/>
          </w:tcPr>
          <w:p w:rsidR="008D2180" w:rsidRPr="009A33CB" w:rsidRDefault="009A33CB" w:rsidP="009A33CB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Supporting documents</w:t>
            </w:r>
            <w:r w:rsidR="0041284F" w:rsidRPr="009A33C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please add to this form</w:t>
            </w:r>
          </w:p>
        </w:tc>
      </w:tr>
      <w:tr w:rsidR="00212AE1" w:rsidRPr="003C4D4C" w:rsidTr="00011519">
        <w:tc>
          <w:tcPr>
            <w:tcW w:w="9464" w:type="dxa"/>
            <w:gridSpan w:val="6"/>
            <w:shd w:val="clear" w:color="auto" w:fill="F2F2F2"/>
          </w:tcPr>
          <w:p w:rsidR="000D4975" w:rsidRDefault="00212AE1" w:rsidP="00933BE7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6203">
              <w:rPr>
                <w:rFonts w:ascii="Times New Roman" w:hAnsi="Times New Roman" w:cs="Times New Roman"/>
                <w:color w:val="000000"/>
                <w:lang w:val="en-US"/>
              </w:rPr>
              <w:t xml:space="preserve">Thank you for attaching a description (Word format) </w:t>
            </w:r>
            <w:r w:rsidR="00AD7905">
              <w:rPr>
                <w:rFonts w:ascii="Times New Roman" w:hAnsi="Times New Roman" w:cs="Times New Roman"/>
                <w:color w:val="000000"/>
                <w:lang w:val="en-US"/>
              </w:rPr>
              <w:t xml:space="preserve">of about 6 pages </w:t>
            </w:r>
            <w:r w:rsidRPr="00346203">
              <w:rPr>
                <w:rFonts w:ascii="Times New Roman" w:hAnsi="Times New Roman" w:cs="Times New Roman"/>
                <w:color w:val="000000"/>
                <w:lang w:val="en-US"/>
              </w:rPr>
              <w:t>on</w:t>
            </w:r>
            <w:r w:rsidR="000D4975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0D4975" w:rsidRPr="004A2122" w:rsidRDefault="000D4975" w:rsidP="004A212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Project objectives</w:t>
            </w:r>
            <w:r w:rsidR="004A2122">
              <w:rPr>
                <w:rFonts w:ascii="Times New Roman" w:hAnsi="Times New Roman" w:cs="Times New Roman"/>
                <w:color w:val="000000"/>
                <w:lang w:val="en-US"/>
              </w:rPr>
              <w:t xml:space="preserve"> and a</w:t>
            </w:r>
            <w:r w:rsidRPr="004A2122">
              <w:rPr>
                <w:rFonts w:ascii="Times New Roman" w:hAnsi="Times New Roman" w:cs="Times New Roman"/>
                <w:color w:val="000000"/>
                <w:lang w:val="en-US"/>
              </w:rPr>
              <w:t>rea or location</w:t>
            </w:r>
          </w:p>
          <w:p w:rsidR="004A2122" w:rsidRDefault="004A2122" w:rsidP="004A212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List of participants and partner organizations</w:t>
            </w:r>
          </w:p>
          <w:p w:rsidR="004A2122" w:rsidRPr="004A2122" w:rsidRDefault="004A2122" w:rsidP="004A212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Financial budget</w:t>
            </w:r>
          </w:p>
          <w:p w:rsidR="004A2122" w:rsidRDefault="004A2122" w:rsidP="004A2122">
            <w:pPr>
              <w:spacing w:before="60" w:after="6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Please explain how does your project contribute to the guiding headline </w:t>
            </w:r>
            <w:r>
              <w:rPr>
                <w:rFonts w:ascii="Times New Roman" w:hAnsi="Times New Roman"/>
                <w:color w:val="000000"/>
                <w:szCs w:val="24"/>
              </w:rPr>
              <w:t>“Explore, Understand, Protect”  with the following criteria :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6663"/>
            </w:tblGrid>
            <w:tr w:rsidR="004A2122" w:rsidRPr="00752E2F" w:rsidTr="00B62630">
              <w:tc>
                <w:tcPr>
                  <w:tcW w:w="1984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Criteria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Explanation</w:t>
                  </w:r>
                </w:p>
              </w:tc>
            </w:tr>
            <w:tr w:rsidR="004A2122" w:rsidRPr="00752E2F" w:rsidTr="00B62630">
              <w:tc>
                <w:tcPr>
                  <w:tcW w:w="1984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Innovation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&amp; D</w:t>
                  </w: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ocumentation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New exploration areas, areas not documented, difficulty of area, subjects not previously covered, new meetings or congress subjects, research initiatives, level of documentation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and publication of results</w:t>
                  </w:r>
                </w:p>
              </w:tc>
            </w:tr>
            <w:tr w:rsidR="004A2122" w:rsidRPr="00752E2F" w:rsidTr="00B62630">
              <w:tc>
                <w:tcPr>
                  <w:tcW w:w="1984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Science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Content for karst &amp; cave studies, </w:t>
                  </w:r>
                  <w:proofErr w:type="spellStart"/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ie</w:t>
                  </w:r>
                  <w:proofErr w:type="spellEnd"/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for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geology, </w:t>
                  </w: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hydrology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and biodivers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ity, archaeology,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paleoclimate,..</w:t>
                  </w:r>
                  <w:proofErr w:type="gramEnd"/>
                </w:p>
              </w:tc>
            </w:tr>
            <w:tr w:rsidR="004A2122" w:rsidRPr="00752E2F" w:rsidTr="00B62630">
              <w:tc>
                <w:tcPr>
                  <w:tcW w:w="1984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Diversity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Number of nations, gender diversity, openness of the project, inclusive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ness</w:t>
                  </w: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of </w:t>
                  </w: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approach</w:t>
                  </w:r>
                </w:p>
              </w:tc>
            </w:tr>
            <w:tr w:rsidR="004A2122" w:rsidRPr="00752E2F" w:rsidTr="00B62630">
              <w:tc>
                <w:tcPr>
                  <w:tcW w:w="1984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Partnerships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Inclusiveness for local partners or the population in the area, cooperation with institutions or other Non-Government (NGO) and Government organisation or Civil Society Organisations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(CSO)</w:t>
                  </w:r>
                </w:p>
              </w:tc>
            </w:tr>
            <w:tr w:rsidR="004A2122" w:rsidRPr="00752E2F" w:rsidTr="00B62630">
              <w:tc>
                <w:tcPr>
                  <w:tcW w:w="1984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Education &amp; Conservation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4A2122" w:rsidRPr="00752E2F" w:rsidRDefault="004A2122" w:rsidP="00666305">
                  <w:pPr>
                    <w:framePr w:hSpace="142" w:wrap="around" w:vAnchor="page" w:hAnchor="margin" w:xAlign="center" w:y="1022"/>
                    <w:spacing w:after="4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752E2F">
                    <w:rPr>
                      <w:rFonts w:ascii="Times New Roman" w:hAnsi="Times New Roman"/>
                      <w:color w:val="000000"/>
                      <w:szCs w:val="24"/>
                    </w:rPr>
                    <w:t>Training local partners, facilitation of knowledge exchange, protection and conservation activities, publications raising awarenes</w:t>
                  </w:r>
                  <w:r w:rsidR="008A291B">
                    <w:rPr>
                      <w:rFonts w:ascii="Times New Roman" w:hAnsi="Times New Roman"/>
                      <w:color w:val="000000"/>
                      <w:szCs w:val="24"/>
                    </w:rPr>
                    <w:t>s for conservation in the area</w:t>
                  </w:r>
                </w:p>
              </w:tc>
            </w:tr>
          </w:tbl>
          <w:p w:rsidR="0039085F" w:rsidRPr="0039085F" w:rsidRDefault="004A2122" w:rsidP="00933BE7">
            <w:pPr>
              <w:spacing w:before="60" w:after="6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Please have also a look on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EuroSpeleo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Projects regulations, section 4.</w:t>
            </w:r>
          </w:p>
        </w:tc>
      </w:tr>
    </w:tbl>
    <w:p w:rsidR="00666305" w:rsidRPr="00691AA6" w:rsidRDefault="00666305" w:rsidP="0039085F">
      <w:pPr>
        <w:rPr>
          <w:sz w:val="20"/>
          <w:szCs w:val="20"/>
        </w:rPr>
      </w:pPr>
      <w:bookmarkStart w:id="0" w:name="_GoBack"/>
      <w:bookmarkEnd w:id="0"/>
    </w:p>
    <w:sectPr w:rsidR="00666305" w:rsidRPr="00691AA6" w:rsidSect="00933BE7">
      <w:headerReference w:type="default" r:id="rId10"/>
      <w:pgSz w:w="11906" w:h="16838" w:code="9"/>
      <w:pgMar w:top="1021" w:right="1418" w:bottom="102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78" w:rsidRDefault="003B3C78" w:rsidP="00933BE7">
      <w:pPr>
        <w:spacing w:after="0" w:line="240" w:lineRule="auto"/>
      </w:pPr>
      <w:r>
        <w:separator/>
      </w:r>
    </w:p>
  </w:endnote>
  <w:endnote w:type="continuationSeparator" w:id="0">
    <w:p w:rsidR="003B3C78" w:rsidRDefault="003B3C78" w:rsidP="0093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78" w:rsidRDefault="003B3C78" w:rsidP="00933BE7">
      <w:pPr>
        <w:spacing w:after="0" w:line="240" w:lineRule="auto"/>
      </w:pPr>
      <w:r>
        <w:separator/>
      </w:r>
    </w:p>
  </w:footnote>
  <w:footnote w:type="continuationSeparator" w:id="0">
    <w:p w:rsidR="003B3C78" w:rsidRDefault="003B3C78" w:rsidP="0093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7" w:rsidRPr="00685926" w:rsidRDefault="00933BE7" w:rsidP="00666305">
    <w:pPr>
      <w:pStyle w:val="Heading4"/>
      <w:spacing w:before="0" w:line="240" w:lineRule="auto"/>
      <w:rPr>
        <w:rFonts w:ascii="Times New Roman" w:hAnsi="Times New Roman"/>
        <w:b w:val="0"/>
        <w:bCs w:val="0"/>
        <w:i w:val="0"/>
        <w:iCs w:val="0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91E"/>
    <w:multiLevelType w:val="hybridMultilevel"/>
    <w:tmpl w:val="35D6CD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863D0"/>
    <w:multiLevelType w:val="hybridMultilevel"/>
    <w:tmpl w:val="B7862C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737"/>
    <w:multiLevelType w:val="hybridMultilevel"/>
    <w:tmpl w:val="7918F9C4"/>
    <w:lvl w:ilvl="0" w:tplc="35905F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C34FC"/>
    <w:multiLevelType w:val="hybridMultilevel"/>
    <w:tmpl w:val="477488F4"/>
    <w:lvl w:ilvl="0" w:tplc="846E16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135EBE"/>
    <w:multiLevelType w:val="hybridMultilevel"/>
    <w:tmpl w:val="F3385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B73"/>
    <w:multiLevelType w:val="hybridMultilevel"/>
    <w:tmpl w:val="5EF2E046"/>
    <w:lvl w:ilvl="0" w:tplc="846E16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C922A9"/>
    <w:multiLevelType w:val="hybridMultilevel"/>
    <w:tmpl w:val="E4EE1E22"/>
    <w:lvl w:ilvl="0" w:tplc="6598DF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7437A9"/>
    <w:multiLevelType w:val="hybridMultilevel"/>
    <w:tmpl w:val="FC225D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C1F77"/>
    <w:multiLevelType w:val="hybridMultilevel"/>
    <w:tmpl w:val="AFAE50A2"/>
    <w:lvl w:ilvl="0" w:tplc="846E16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BB"/>
    <w:rsid w:val="00007747"/>
    <w:rsid w:val="0001044B"/>
    <w:rsid w:val="00011519"/>
    <w:rsid w:val="00056CAA"/>
    <w:rsid w:val="00072981"/>
    <w:rsid w:val="000C1A12"/>
    <w:rsid w:val="000C71B0"/>
    <w:rsid w:val="000D4975"/>
    <w:rsid w:val="00103995"/>
    <w:rsid w:val="001C00AB"/>
    <w:rsid w:val="00212AE1"/>
    <w:rsid w:val="00212E4D"/>
    <w:rsid w:val="002F16EE"/>
    <w:rsid w:val="0032151C"/>
    <w:rsid w:val="003673F5"/>
    <w:rsid w:val="0039085F"/>
    <w:rsid w:val="003B3C78"/>
    <w:rsid w:val="003B5641"/>
    <w:rsid w:val="003D4385"/>
    <w:rsid w:val="0041284F"/>
    <w:rsid w:val="004408BB"/>
    <w:rsid w:val="004A2122"/>
    <w:rsid w:val="004F2D20"/>
    <w:rsid w:val="005073CA"/>
    <w:rsid w:val="00515172"/>
    <w:rsid w:val="005164F3"/>
    <w:rsid w:val="00537C54"/>
    <w:rsid w:val="00624A0A"/>
    <w:rsid w:val="00666305"/>
    <w:rsid w:val="00685926"/>
    <w:rsid w:val="00717382"/>
    <w:rsid w:val="008804AE"/>
    <w:rsid w:val="00881A74"/>
    <w:rsid w:val="008947DF"/>
    <w:rsid w:val="008A291B"/>
    <w:rsid w:val="008C7BAF"/>
    <w:rsid w:val="008D2180"/>
    <w:rsid w:val="00904980"/>
    <w:rsid w:val="00933BE7"/>
    <w:rsid w:val="00952269"/>
    <w:rsid w:val="00962931"/>
    <w:rsid w:val="0098147C"/>
    <w:rsid w:val="009A33CB"/>
    <w:rsid w:val="009B064A"/>
    <w:rsid w:val="00A05304"/>
    <w:rsid w:val="00A576A3"/>
    <w:rsid w:val="00AB0858"/>
    <w:rsid w:val="00AD7905"/>
    <w:rsid w:val="00B16D57"/>
    <w:rsid w:val="00B35D63"/>
    <w:rsid w:val="00B517D4"/>
    <w:rsid w:val="00B93CD5"/>
    <w:rsid w:val="00C129C6"/>
    <w:rsid w:val="00C15C79"/>
    <w:rsid w:val="00C339BA"/>
    <w:rsid w:val="00CA7DFF"/>
    <w:rsid w:val="00CF6A69"/>
    <w:rsid w:val="00D038F0"/>
    <w:rsid w:val="00D06116"/>
    <w:rsid w:val="00D15DE4"/>
    <w:rsid w:val="00D95486"/>
    <w:rsid w:val="00DE08BD"/>
    <w:rsid w:val="00DE3848"/>
    <w:rsid w:val="00E00708"/>
    <w:rsid w:val="00E03188"/>
    <w:rsid w:val="00E06D16"/>
    <w:rsid w:val="00E17DFA"/>
    <w:rsid w:val="00E354C1"/>
    <w:rsid w:val="00E80B29"/>
    <w:rsid w:val="00E87616"/>
    <w:rsid w:val="00EA7575"/>
    <w:rsid w:val="00EB7FD5"/>
    <w:rsid w:val="00EE179B"/>
    <w:rsid w:val="00F01076"/>
    <w:rsid w:val="00F47597"/>
    <w:rsid w:val="00FA7CA6"/>
    <w:rsid w:val="00FC5E95"/>
    <w:rsid w:val="00FC7B4F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urier New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BB"/>
    <w:pPr>
      <w:spacing w:after="200" w:line="276" w:lineRule="auto"/>
    </w:pPr>
    <w:rPr>
      <w:rFonts w:eastAsia="Times New Roman" w:cs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450"/>
    <w:pPr>
      <w:keepNext/>
      <w:spacing w:after="60" w:line="240" w:lineRule="auto"/>
      <w:jc w:val="both"/>
      <w:outlineLvl w:val="0"/>
    </w:pPr>
    <w:rPr>
      <w:rFonts w:cs="Times New Roman"/>
      <w:b/>
      <w:bCs/>
      <w:sz w:val="48"/>
      <w:szCs w:val="4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450"/>
    <w:pPr>
      <w:keepNext/>
      <w:spacing w:after="120" w:line="240" w:lineRule="auto"/>
      <w:jc w:val="both"/>
      <w:outlineLvl w:val="2"/>
    </w:pPr>
    <w:rPr>
      <w:rFonts w:cs="Times New Roman"/>
      <w:b/>
      <w:bCs/>
      <w:i/>
      <w:iCs/>
      <w:sz w:val="40"/>
      <w:szCs w:val="40"/>
      <w:lang w:val="fr-FR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7A7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7450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4408BB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50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1745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617450"/>
    <w:rPr>
      <w:rFonts w:ascii="Calibri" w:eastAsia="Times New Roman" w:hAnsi="Calibri" w:cs="Calibri"/>
      <w:b/>
      <w:bCs/>
      <w:sz w:val="48"/>
      <w:szCs w:val="48"/>
      <w:lang w:val="en-US"/>
    </w:rPr>
  </w:style>
  <w:style w:type="character" w:customStyle="1" w:styleId="Heading3Char">
    <w:name w:val="Heading 3 Char"/>
    <w:link w:val="Heading3"/>
    <w:uiPriority w:val="99"/>
    <w:rsid w:val="00617450"/>
    <w:rPr>
      <w:rFonts w:ascii="Calibri" w:eastAsia="Times New Roman" w:hAnsi="Calibri" w:cs="Calibri"/>
      <w:b/>
      <w:bCs/>
      <w:i/>
      <w:iCs/>
      <w:sz w:val="40"/>
      <w:szCs w:val="40"/>
      <w:lang w:val="fr-FR"/>
    </w:rPr>
  </w:style>
  <w:style w:type="character" w:customStyle="1" w:styleId="Heading5Char">
    <w:name w:val="Heading 5 Char"/>
    <w:link w:val="Heading5"/>
    <w:uiPriority w:val="9"/>
    <w:rsid w:val="00617450"/>
    <w:rPr>
      <w:rFonts w:ascii="Cambria" w:eastAsia="Times New Roman" w:hAnsi="Cambria" w:cs="Times New Roman"/>
      <w:color w:val="243F6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617450"/>
    <w:pPr>
      <w:spacing w:after="40" w:line="240" w:lineRule="auto"/>
      <w:ind w:left="284" w:hanging="284"/>
      <w:jc w:val="both"/>
    </w:pPr>
    <w:rPr>
      <w:rFonts w:cs="Times New Roman"/>
      <w:b/>
      <w:bCs/>
      <w:i/>
      <w:iCs/>
      <w:sz w:val="24"/>
      <w:szCs w:val="24"/>
      <w:lang w:val="fr-FR" w:eastAsia="x-none"/>
    </w:rPr>
  </w:style>
  <w:style w:type="character" w:customStyle="1" w:styleId="BodyTextIndent2Char">
    <w:name w:val="Body Text Indent 2 Char"/>
    <w:link w:val="BodyTextIndent2"/>
    <w:uiPriority w:val="99"/>
    <w:rsid w:val="00617450"/>
    <w:rPr>
      <w:rFonts w:ascii="Calibri" w:eastAsia="Times New Roman" w:hAnsi="Calibri" w:cs="Calibri"/>
      <w:b/>
      <w:bCs/>
      <w:i/>
      <w:iCs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97A7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B97A79"/>
    <w:rPr>
      <w:rFonts w:ascii="Calibri" w:eastAsia="Times New Roman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7A7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B97A79"/>
    <w:rPr>
      <w:rFonts w:ascii="Calibri" w:eastAsia="Times New Roman" w:hAnsi="Calibri" w:cs="Calibri"/>
      <w:lang w:val="en-GB"/>
    </w:rPr>
  </w:style>
  <w:style w:type="character" w:customStyle="1" w:styleId="Heading4Char">
    <w:name w:val="Heading 4 Char"/>
    <w:link w:val="Heading4"/>
    <w:uiPriority w:val="9"/>
    <w:semiHidden/>
    <w:rsid w:val="00B97A7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customStyle="1" w:styleId="MediumGrid21">
    <w:name w:val="Medium Grid 21"/>
    <w:link w:val="MediumGrid2Char"/>
    <w:uiPriority w:val="1"/>
    <w:qFormat/>
    <w:rsid w:val="00056ABC"/>
    <w:rPr>
      <w:rFonts w:eastAsia="Times New Roman"/>
      <w:lang w:val="en-US" w:eastAsia="en-GB"/>
    </w:rPr>
  </w:style>
  <w:style w:type="character" w:customStyle="1" w:styleId="MediumGrid2Char">
    <w:name w:val="Medium Grid 2 Char"/>
    <w:link w:val="MediumGrid21"/>
    <w:uiPriority w:val="1"/>
    <w:rsid w:val="00056ABC"/>
    <w:rPr>
      <w:rFonts w:eastAsia="Times New Roman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0D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urier New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BB"/>
    <w:pPr>
      <w:spacing w:after="200" w:line="276" w:lineRule="auto"/>
    </w:pPr>
    <w:rPr>
      <w:rFonts w:eastAsia="Times New Roman" w:cs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450"/>
    <w:pPr>
      <w:keepNext/>
      <w:spacing w:after="60" w:line="240" w:lineRule="auto"/>
      <w:jc w:val="both"/>
      <w:outlineLvl w:val="0"/>
    </w:pPr>
    <w:rPr>
      <w:rFonts w:cs="Times New Roman"/>
      <w:b/>
      <w:bCs/>
      <w:sz w:val="48"/>
      <w:szCs w:val="4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450"/>
    <w:pPr>
      <w:keepNext/>
      <w:spacing w:after="120" w:line="240" w:lineRule="auto"/>
      <w:jc w:val="both"/>
      <w:outlineLvl w:val="2"/>
    </w:pPr>
    <w:rPr>
      <w:rFonts w:cs="Times New Roman"/>
      <w:b/>
      <w:bCs/>
      <w:i/>
      <w:iCs/>
      <w:sz w:val="40"/>
      <w:szCs w:val="40"/>
      <w:lang w:val="fr-FR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7A7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7450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4408BB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50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1745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617450"/>
    <w:rPr>
      <w:rFonts w:ascii="Calibri" w:eastAsia="Times New Roman" w:hAnsi="Calibri" w:cs="Calibri"/>
      <w:b/>
      <w:bCs/>
      <w:sz w:val="48"/>
      <w:szCs w:val="48"/>
      <w:lang w:val="en-US"/>
    </w:rPr>
  </w:style>
  <w:style w:type="character" w:customStyle="1" w:styleId="Heading3Char">
    <w:name w:val="Heading 3 Char"/>
    <w:link w:val="Heading3"/>
    <w:uiPriority w:val="99"/>
    <w:rsid w:val="00617450"/>
    <w:rPr>
      <w:rFonts w:ascii="Calibri" w:eastAsia="Times New Roman" w:hAnsi="Calibri" w:cs="Calibri"/>
      <w:b/>
      <w:bCs/>
      <w:i/>
      <w:iCs/>
      <w:sz w:val="40"/>
      <w:szCs w:val="40"/>
      <w:lang w:val="fr-FR"/>
    </w:rPr>
  </w:style>
  <w:style w:type="character" w:customStyle="1" w:styleId="Heading5Char">
    <w:name w:val="Heading 5 Char"/>
    <w:link w:val="Heading5"/>
    <w:uiPriority w:val="9"/>
    <w:rsid w:val="00617450"/>
    <w:rPr>
      <w:rFonts w:ascii="Cambria" w:eastAsia="Times New Roman" w:hAnsi="Cambria" w:cs="Times New Roman"/>
      <w:color w:val="243F6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617450"/>
    <w:pPr>
      <w:spacing w:after="40" w:line="240" w:lineRule="auto"/>
      <w:ind w:left="284" w:hanging="284"/>
      <w:jc w:val="both"/>
    </w:pPr>
    <w:rPr>
      <w:rFonts w:cs="Times New Roman"/>
      <w:b/>
      <w:bCs/>
      <w:i/>
      <w:iCs/>
      <w:sz w:val="24"/>
      <w:szCs w:val="24"/>
      <w:lang w:val="fr-FR" w:eastAsia="x-none"/>
    </w:rPr>
  </w:style>
  <w:style w:type="character" w:customStyle="1" w:styleId="BodyTextIndent2Char">
    <w:name w:val="Body Text Indent 2 Char"/>
    <w:link w:val="BodyTextIndent2"/>
    <w:uiPriority w:val="99"/>
    <w:rsid w:val="00617450"/>
    <w:rPr>
      <w:rFonts w:ascii="Calibri" w:eastAsia="Times New Roman" w:hAnsi="Calibri" w:cs="Calibri"/>
      <w:b/>
      <w:bCs/>
      <w:i/>
      <w:iCs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97A7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B97A79"/>
    <w:rPr>
      <w:rFonts w:ascii="Calibri" w:eastAsia="Times New Roman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7A7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B97A79"/>
    <w:rPr>
      <w:rFonts w:ascii="Calibri" w:eastAsia="Times New Roman" w:hAnsi="Calibri" w:cs="Calibri"/>
      <w:lang w:val="en-GB"/>
    </w:rPr>
  </w:style>
  <w:style w:type="character" w:customStyle="1" w:styleId="Heading4Char">
    <w:name w:val="Heading 4 Char"/>
    <w:link w:val="Heading4"/>
    <w:uiPriority w:val="9"/>
    <w:semiHidden/>
    <w:rsid w:val="00B97A7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customStyle="1" w:styleId="MediumGrid21">
    <w:name w:val="Medium Grid 21"/>
    <w:link w:val="MediumGrid2Char"/>
    <w:uiPriority w:val="1"/>
    <w:qFormat/>
    <w:rsid w:val="00056ABC"/>
    <w:rPr>
      <w:rFonts w:eastAsia="Times New Roman"/>
      <w:lang w:val="en-US" w:eastAsia="en-GB"/>
    </w:rPr>
  </w:style>
  <w:style w:type="character" w:customStyle="1" w:styleId="MediumGrid2Char">
    <w:name w:val="Medium Grid 2 Char"/>
    <w:link w:val="MediumGrid21"/>
    <w:uiPriority w:val="1"/>
    <w:rsid w:val="00056ABC"/>
    <w:rPr>
      <w:rFonts w:eastAsia="Times New Roman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0D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eurospel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der Finanzen</Company>
  <LinksUpToDate>false</LinksUpToDate>
  <CharactersWithSpaces>3740</CharactersWithSpaces>
  <SharedDoc>false</SharedDoc>
  <HLinks>
    <vt:vector size="6" baseType="variant"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mailto:contact@eurospeleo.org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Weissbaer</cp:lastModifiedBy>
  <cp:revision>7</cp:revision>
  <cp:lastPrinted>2014-11-16T16:08:00Z</cp:lastPrinted>
  <dcterms:created xsi:type="dcterms:W3CDTF">2022-01-11T19:16:00Z</dcterms:created>
  <dcterms:modified xsi:type="dcterms:W3CDTF">2022-01-16T21:05:00Z</dcterms:modified>
</cp:coreProperties>
</file>